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90" w:rsidRDefault="001C7E7C">
      <w:r w:rsidRPr="001C7E7C">
        <w:rPr>
          <w:noProof/>
          <w:lang w:eastAsia="en-GB"/>
        </w:rPr>
        <w:drawing>
          <wp:inline distT="0" distB="0" distL="0" distR="0">
            <wp:extent cx="6912493" cy="1114425"/>
            <wp:effectExtent l="0" t="0" r="0" b="0"/>
            <wp:docPr id="2" name="yui_3_2_0_1_1320171593723159" descr="http://www.technical-recreational-coaching.co.uk/img/static/plai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2_0_1_1320171593723159" descr="http://www.technical-recreational-coaching.co.uk/img/static/plain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11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1554"/>
      </w:tblGrid>
      <w:tr w:rsidR="000454EA" w:rsidTr="00A11361">
        <w:tc>
          <w:tcPr>
            <w:tcW w:w="11554" w:type="dxa"/>
          </w:tcPr>
          <w:p w:rsidR="00A11361" w:rsidRDefault="00A11361" w:rsidP="001F18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11361" w:rsidRDefault="00A11361" w:rsidP="001F18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RYA Powerboat Level 2 </w:t>
            </w:r>
            <w:r w:rsidR="00B063F4">
              <w:rPr>
                <w:rFonts w:ascii="Arial" w:hAnsi="Arial" w:cs="Arial"/>
                <w:sz w:val="28"/>
                <w:szCs w:val="28"/>
              </w:rPr>
              <w:t>Skills</w:t>
            </w:r>
            <w:r w:rsidRPr="00232DE9">
              <w:rPr>
                <w:rFonts w:ascii="Arial" w:hAnsi="Arial" w:cs="Arial"/>
                <w:sz w:val="28"/>
                <w:szCs w:val="28"/>
              </w:rPr>
              <w:t xml:space="preserve"> Assessment for experienced powerboat drivers</w:t>
            </w:r>
          </w:p>
          <w:p w:rsidR="00A11361" w:rsidRDefault="00A11361" w:rsidP="001F18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54EA" w:rsidTr="00A11361">
        <w:tc>
          <w:tcPr>
            <w:tcW w:w="11554" w:type="dxa"/>
          </w:tcPr>
          <w:p w:rsidR="00A11361" w:rsidRDefault="00A11361" w:rsidP="000454EA">
            <w:pPr>
              <w:pStyle w:val="NoSpacing"/>
              <w:rPr>
                <w:rFonts w:ascii="Arial" w:hAnsi="Arial" w:cs="Arial"/>
              </w:rPr>
            </w:pPr>
          </w:p>
          <w:p w:rsidR="000454EA" w:rsidRPr="00232DE9" w:rsidRDefault="000454EA" w:rsidP="000454EA">
            <w:pPr>
              <w:pStyle w:val="NoSpacing"/>
              <w:rPr>
                <w:rFonts w:ascii="Arial" w:hAnsi="Arial" w:cs="Arial"/>
              </w:rPr>
            </w:pPr>
            <w:r w:rsidRPr="00232DE9">
              <w:rPr>
                <w:rFonts w:ascii="Arial" w:hAnsi="Arial" w:cs="Arial"/>
              </w:rPr>
              <w:t>The candidate should have the equivalent of at least one full season’s powerboat handling experience</w:t>
            </w:r>
          </w:p>
          <w:p w:rsidR="000454EA" w:rsidRPr="00232DE9" w:rsidRDefault="000454EA" w:rsidP="000454EA">
            <w:pPr>
              <w:pStyle w:val="NoSpacing"/>
              <w:rPr>
                <w:rFonts w:ascii="Arial" w:hAnsi="Arial" w:cs="Arial"/>
              </w:rPr>
            </w:pPr>
          </w:p>
          <w:p w:rsidR="008D6A7A" w:rsidRDefault="000454EA" w:rsidP="000454EA">
            <w:pPr>
              <w:pStyle w:val="NoSpacing"/>
              <w:rPr>
                <w:rFonts w:ascii="Arial" w:hAnsi="Arial" w:cs="Arial"/>
              </w:rPr>
            </w:pPr>
            <w:r w:rsidRPr="00232DE9">
              <w:rPr>
                <w:rFonts w:ascii="Arial" w:hAnsi="Arial" w:cs="Arial"/>
              </w:rPr>
              <w:t>The candidate must complete the practical exercise and satisfactorily answer questions on subjects below.</w:t>
            </w:r>
          </w:p>
          <w:p w:rsidR="008D6A7A" w:rsidRDefault="008D6A7A" w:rsidP="000454EA">
            <w:pPr>
              <w:pStyle w:val="NoSpacing"/>
              <w:rPr>
                <w:rFonts w:ascii="Arial" w:hAnsi="Arial" w:cs="Arial"/>
              </w:rPr>
            </w:pPr>
          </w:p>
          <w:p w:rsidR="000454EA" w:rsidRDefault="000454EA" w:rsidP="000454EA">
            <w:pPr>
              <w:pStyle w:val="NoSpacing"/>
              <w:rPr>
                <w:rFonts w:ascii="Arial" w:hAnsi="Arial" w:cs="Arial"/>
              </w:rPr>
            </w:pPr>
            <w:r w:rsidRPr="00232DE9">
              <w:rPr>
                <w:rFonts w:ascii="Arial" w:hAnsi="Arial" w:cs="Arial"/>
              </w:rPr>
              <w:t xml:space="preserve">Taken from </w:t>
            </w:r>
            <w:r w:rsidR="00B063F4">
              <w:rPr>
                <w:rFonts w:ascii="Arial" w:hAnsi="Arial" w:cs="Arial"/>
              </w:rPr>
              <w:t>the RYA Powerboat Logbook G20/13</w:t>
            </w:r>
          </w:p>
          <w:p w:rsidR="00A11361" w:rsidRDefault="00A11361" w:rsidP="000454E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5755"/>
              <w:gridCol w:w="5573"/>
            </w:tblGrid>
            <w:tr w:rsidR="000454EA" w:rsidTr="000454EA">
              <w:tc>
                <w:tcPr>
                  <w:tcW w:w="8274" w:type="dxa"/>
                </w:tcPr>
                <w:p w:rsidR="00A11361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454EA" w:rsidRP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Section B</w:t>
                  </w:r>
                </w:p>
                <w:p w:rsidR="000454EA" w:rsidRP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P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Theory</w:t>
                  </w:r>
                </w:p>
                <w:p w:rsidR="000454EA" w:rsidRP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Knowledge of:</w:t>
                  </w:r>
                </w:p>
                <w:p w:rsidR="00A11361" w:rsidRPr="000454EA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 xml:space="preserve">Types of craft:  Advantages and disadvantages of different hull forms 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with respect to sea keeping ability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Seating arrangements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Stepped hulls</w:t>
                  </w: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 xml:space="preserve">Engines and drives: advantages and disadvantages of outboard, 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inboard and outdrive units, single and twin shaft drives, choice of fuels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Siting of fuel tanks, fuel lines, batteries, wiring, fire extinguishers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Routine engine maintenance checks, basic fault diagnosis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Close down procedure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Advice to inland drivers about coastal waters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Use and limitations of GPS/Chart Plotters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Application of local byelaws, especially around commercial shipping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Sources of Weather information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Understands:</w:t>
                  </w:r>
                </w:p>
                <w:p w:rsidR="00A11361" w:rsidRPr="000454EA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Awareness of other water users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Communication with other craft – hand and sound signals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Disabled craft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Emergency action  – preventing sinking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Adrift – alternative means of propulsion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Towing and being towed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Fire precautions and fire fighting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Rope</w:t>
                  </w:r>
                  <w:r w:rsidR="00915879">
                    <w:rPr>
                      <w:rFonts w:ascii="Arial" w:hAnsi="Arial" w:cs="Arial"/>
                    </w:rPr>
                    <w:t xml:space="preserve"> </w:t>
                  </w:r>
                  <w:r w:rsidRPr="00232DE9">
                    <w:rPr>
                      <w:rFonts w:ascii="Arial" w:hAnsi="Arial" w:cs="Arial"/>
                    </w:rPr>
                    <w:t>work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 xml:space="preserve">Distress signals and </w:t>
                  </w:r>
                  <w:proofErr w:type="spellStart"/>
                  <w:r w:rsidRPr="00232DE9">
                    <w:rPr>
                      <w:rFonts w:ascii="Arial" w:hAnsi="Arial" w:cs="Arial"/>
                    </w:rPr>
                    <w:t>the</w:t>
                  </w:r>
                  <w:proofErr w:type="spellEnd"/>
                  <w:r w:rsidRPr="00232DE9">
                    <w:rPr>
                      <w:rFonts w:ascii="Arial" w:hAnsi="Arial" w:cs="Arial"/>
                    </w:rPr>
                    <w:t xml:space="preserve"> Mayday call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Advice for vessels in restri</w:t>
                  </w:r>
                  <w:r w:rsidR="00915879">
                    <w:rPr>
                      <w:rFonts w:ascii="Arial" w:hAnsi="Arial" w:cs="Arial"/>
                    </w:rPr>
                    <w:t>c</w:t>
                  </w:r>
                  <w:r w:rsidRPr="00232DE9">
                    <w:rPr>
                      <w:rFonts w:ascii="Arial" w:hAnsi="Arial" w:cs="Arial"/>
                    </w:rPr>
                    <w:t xml:space="preserve">ted </w:t>
                  </w:r>
                  <w:r w:rsidR="00915879" w:rsidRPr="00232DE9">
                    <w:rPr>
                      <w:rFonts w:ascii="Arial" w:hAnsi="Arial" w:cs="Arial"/>
                    </w:rPr>
                    <w:t>visibility</w:t>
                  </w: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8128" w:type="dxa"/>
                </w:tcPr>
                <w:p w:rsidR="00A11361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Can:</w:t>
                  </w:r>
                </w:p>
                <w:p w:rsidR="00A11361" w:rsidRPr="000454EA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Apply IRPCS, principally rules 5, 7, 8, 9, 12-18</w:t>
                  </w: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Section C</w:t>
                  </w:r>
                </w:p>
                <w:p w:rsidR="000454EA" w:rsidRP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Coastal</w:t>
                  </w:r>
                </w:p>
                <w:p w:rsidR="00A11361" w:rsidRPr="000454EA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Knowledge of: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Byelaws and local regulations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Insurance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Understands: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Pilotage and passage planning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Charts, chart symbols, buoyage systems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Tides and tidal streams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0454EA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454EA">
                    <w:rPr>
                      <w:rFonts w:ascii="Arial" w:hAnsi="Arial" w:cs="Arial"/>
                      <w:b/>
                      <w:sz w:val="24"/>
                      <w:szCs w:val="24"/>
                    </w:rPr>
                    <w:t>Can:</w:t>
                  </w:r>
                </w:p>
                <w:p w:rsidR="00A11361" w:rsidRPr="000454EA" w:rsidRDefault="00A11361" w:rsidP="000454EA">
                  <w:pPr>
                    <w:pStyle w:val="NoSpacing"/>
                    <w:rPr>
                      <w:rFonts w:ascii="Arial" w:hAnsi="Arial" w:cs="Arial"/>
                      <w:b/>
                    </w:rPr>
                  </w:pP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  <w:r w:rsidRPr="00232DE9">
                    <w:rPr>
                      <w:rFonts w:ascii="Arial" w:hAnsi="Arial" w:cs="Arial"/>
                    </w:rPr>
                    <w:t>Use steering and hand bearing compass</w:t>
                  </w:r>
                </w:p>
                <w:p w:rsidR="000454EA" w:rsidRPr="00232DE9" w:rsidRDefault="000454EA" w:rsidP="000454E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454EA" w:rsidRDefault="00915879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15879">
                    <w:rPr>
                      <w:rFonts w:ascii="Arial" w:hAnsi="Arial" w:cs="Arial"/>
                      <w:b/>
                      <w:sz w:val="24"/>
                      <w:szCs w:val="24"/>
                    </w:rPr>
                    <w:t>Apply Section A on coastal waters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(from Powerboat Logbook)</w:t>
                  </w: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15879">
                    <w:rPr>
                      <w:rFonts w:ascii="Arial" w:hAnsi="Arial" w:cs="Arial"/>
                      <w:sz w:val="24"/>
                      <w:szCs w:val="24"/>
                    </w:rPr>
                    <w:t>Launching and recovery</w:t>
                  </w: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Boat handling</w:t>
                  </w: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Securing to a buoy</w:t>
                  </w: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Anchoring</w:t>
                  </w:r>
                </w:p>
                <w:p w:rsid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Leaving and coming alongside</w:t>
                  </w:r>
                </w:p>
                <w:p w:rsidR="00915879" w:rsidRPr="00915879" w:rsidRDefault="00915879" w:rsidP="000454E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Man overboard</w:t>
                  </w:r>
                </w:p>
              </w:tc>
            </w:tr>
          </w:tbl>
          <w:p w:rsidR="000454EA" w:rsidRDefault="000454EA" w:rsidP="000454E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F18A0" w:rsidRPr="00232DE9" w:rsidRDefault="00A323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7199630" cy="10030143"/>
            <wp:effectExtent l="19050" t="0" r="1270" b="0"/>
            <wp:docPr id="1" name="Picture 1" descr="C:\Users\Steve\Desktop\P. Boat L2 Practical Assess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esktop\P. Boat L2 Practical Assessme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3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8A0" w:rsidRPr="00232DE9" w:rsidSect="00A3239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18A0"/>
    <w:rsid w:val="000454EA"/>
    <w:rsid w:val="001C7E7C"/>
    <w:rsid w:val="001F18A0"/>
    <w:rsid w:val="00232DE9"/>
    <w:rsid w:val="005A3461"/>
    <w:rsid w:val="00621AEE"/>
    <w:rsid w:val="00671335"/>
    <w:rsid w:val="008D6A7A"/>
    <w:rsid w:val="00915879"/>
    <w:rsid w:val="00A11361"/>
    <w:rsid w:val="00A16514"/>
    <w:rsid w:val="00A32394"/>
    <w:rsid w:val="00A37BA6"/>
    <w:rsid w:val="00B063F4"/>
    <w:rsid w:val="00B230FE"/>
    <w:rsid w:val="00E027C3"/>
    <w:rsid w:val="00EE3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18A0"/>
    <w:pPr>
      <w:spacing w:after="0" w:line="240" w:lineRule="auto"/>
    </w:pPr>
  </w:style>
  <w:style w:type="table" w:styleId="TableGrid">
    <w:name w:val="Table Grid"/>
    <w:basedOn w:val="TableNormal"/>
    <w:uiPriority w:val="59"/>
    <w:rsid w:val="00045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9</cp:revision>
  <dcterms:created xsi:type="dcterms:W3CDTF">2012-09-25T13:24:00Z</dcterms:created>
  <dcterms:modified xsi:type="dcterms:W3CDTF">2013-09-15T10:41:00Z</dcterms:modified>
</cp:coreProperties>
</file>